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34D1F7E1" w:rsidR="00133562" w:rsidRDefault="009849DF" w:rsidP="00BE010B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BE010B">
        <w:rPr>
          <w:rFonts w:ascii="Arial" w:hAnsi="Arial" w:cs="Arial"/>
          <w:sz w:val="24"/>
          <w:szCs w:val="24"/>
        </w:rPr>
        <w:t>1</w:t>
      </w:r>
      <w:r w:rsidR="001D630D">
        <w:rPr>
          <w:rFonts w:ascii="Arial" w:hAnsi="Arial" w:cs="Arial"/>
          <w:sz w:val="24"/>
          <w:szCs w:val="24"/>
        </w:rPr>
        <w:t>0</w:t>
      </w:r>
      <w:r w:rsidR="001D40DC">
        <w:rPr>
          <w:rFonts w:ascii="Arial" w:hAnsi="Arial" w:cs="Arial"/>
          <w:sz w:val="24"/>
          <w:szCs w:val="24"/>
        </w:rPr>
        <w:t>/202</w:t>
      </w:r>
      <w:r w:rsidR="00BA31CA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72F23BD" w14:textId="54AB665D" w:rsidR="00626960" w:rsidRDefault="00133562" w:rsidP="00626960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E010B">
        <w:rPr>
          <w:rFonts w:ascii="Arial" w:hAnsi="Arial" w:cs="Arial"/>
        </w:rPr>
        <w:t>, que proceda a construção d</w:t>
      </w:r>
      <w:r w:rsidR="00BA31CA">
        <w:rPr>
          <w:rFonts w:ascii="Arial" w:hAnsi="Arial" w:cs="Arial"/>
        </w:rPr>
        <w:t>a</w:t>
      </w:r>
      <w:r w:rsidR="00BE010B">
        <w:rPr>
          <w:rFonts w:ascii="Arial" w:hAnsi="Arial" w:cs="Arial"/>
        </w:rPr>
        <w:t xml:space="preserve"> rampa de acessibilidade </w:t>
      </w:r>
      <w:r w:rsidR="00BA31CA">
        <w:rPr>
          <w:rFonts w:ascii="Arial" w:hAnsi="Arial" w:cs="Arial"/>
        </w:rPr>
        <w:t>na porta principa</w:t>
      </w:r>
      <w:r w:rsidR="007B6C15">
        <w:rPr>
          <w:rFonts w:ascii="Arial" w:hAnsi="Arial" w:cs="Arial"/>
        </w:rPr>
        <w:t>l</w:t>
      </w:r>
      <w:r w:rsidR="00BA31CA">
        <w:rPr>
          <w:rFonts w:ascii="Arial" w:hAnsi="Arial" w:cs="Arial"/>
        </w:rPr>
        <w:t xml:space="preserve">  entre a</w:t>
      </w:r>
      <w:r w:rsidR="001D630D">
        <w:rPr>
          <w:rFonts w:ascii="Arial" w:hAnsi="Arial" w:cs="Arial"/>
        </w:rPr>
        <w:t>s</w:t>
      </w:r>
      <w:r w:rsidR="00BA31CA">
        <w:rPr>
          <w:rFonts w:ascii="Arial" w:hAnsi="Arial" w:cs="Arial"/>
        </w:rPr>
        <w:t xml:space="preserve"> </w:t>
      </w:r>
      <w:r w:rsidR="001D630D">
        <w:rPr>
          <w:rFonts w:ascii="Arial" w:hAnsi="Arial" w:cs="Arial"/>
        </w:rPr>
        <w:t>capelas 01,</w:t>
      </w:r>
      <w:r w:rsidR="00B90CE2">
        <w:rPr>
          <w:rFonts w:ascii="Arial" w:hAnsi="Arial" w:cs="Arial"/>
        </w:rPr>
        <w:t>02</w:t>
      </w:r>
      <w:r w:rsidR="00BA31CA">
        <w:rPr>
          <w:rFonts w:ascii="Arial" w:hAnsi="Arial" w:cs="Arial"/>
        </w:rPr>
        <w:t xml:space="preserve"> </w:t>
      </w:r>
      <w:r w:rsidR="001D630D">
        <w:rPr>
          <w:rFonts w:ascii="Arial" w:hAnsi="Arial" w:cs="Arial"/>
        </w:rPr>
        <w:t xml:space="preserve">e </w:t>
      </w:r>
      <w:r w:rsidR="00BA31CA">
        <w:rPr>
          <w:rFonts w:ascii="Arial" w:hAnsi="Arial" w:cs="Arial"/>
        </w:rPr>
        <w:t xml:space="preserve">com a sala do café no Velório Municipal, nesta cidade. </w:t>
      </w: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4F81981B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BA31CA">
        <w:rPr>
          <w:rFonts w:ascii="Arial" w:hAnsi="Arial" w:cs="Arial"/>
        </w:rPr>
        <w:t>31</w:t>
      </w:r>
      <w:r w:rsidR="00133562">
        <w:rPr>
          <w:rFonts w:ascii="Arial" w:hAnsi="Arial" w:cs="Arial"/>
        </w:rPr>
        <w:t xml:space="preserve"> de </w:t>
      </w:r>
      <w:r w:rsidR="00BA31CA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BA31CA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41DB05E1" w14:textId="77777777" w:rsidR="00BA31CA" w:rsidRDefault="00BA31C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6E1BEAB2" w14:textId="77777777" w:rsidR="002301DC" w:rsidRDefault="002301DC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130189BE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BA31CA">
        <w:rPr>
          <w:rFonts w:ascii="Arial" w:hAnsi="Arial" w:cs="Arial"/>
          <w:b/>
          <w:bCs/>
        </w:rPr>
        <w:t>Divino Omar Barbosa</w:t>
      </w:r>
    </w:p>
    <w:p w14:paraId="5ED360AF" w14:textId="77777777" w:rsidR="00BA31CA" w:rsidRDefault="00BA31CA" w:rsidP="00133562">
      <w:pPr>
        <w:jc w:val="center"/>
        <w:rPr>
          <w:rFonts w:ascii="Arial" w:hAnsi="Arial" w:cs="Arial"/>
          <w:b/>
          <w:bCs/>
        </w:rPr>
      </w:pPr>
    </w:p>
    <w:p w14:paraId="672AB8DA" w14:textId="77777777" w:rsidR="00BA31CA" w:rsidRDefault="00BA31CA" w:rsidP="00133562">
      <w:pPr>
        <w:jc w:val="center"/>
        <w:rPr>
          <w:rFonts w:ascii="Arial" w:hAnsi="Arial" w:cs="Arial"/>
          <w:b/>
          <w:bCs/>
        </w:rPr>
      </w:pPr>
    </w:p>
    <w:p w14:paraId="0F087053" w14:textId="77777777" w:rsidR="00BA31CA" w:rsidRDefault="00BA31CA" w:rsidP="00133562">
      <w:pPr>
        <w:jc w:val="center"/>
        <w:rPr>
          <w:rFonts w:ascii="Arial" w:hAnsi="Arial" w:cs="Arial"/>
          <w:b/>
          <w:bCs/>
        </w:rPr>
      </w:pPr>
    </w:p>
    <w:p w14:paraId="0F3E621C" w14:textId="77777777" w:rsidR="00BA31CA" w:rsidRDefault="00BA31CA" w:rsidP="00133562">
      <w:pPr>
        <w:jc w:val="center"/>
        <w:rPr>
          <w:rFonts w:ascii="Arial" w:hAnsi="Arial" w:cs="Arial"/>
          <w:b/>
          <w:bCs/>
        </w:rPr>
      </w:pPr>
    </w:p>
    <w:p w14:paraId="4D6FCF80" w14:textId="795F3CBB" w:rsidR="00BA31CA" w:rsidRDefault="00BA31CA" w:rsidP="00BA31C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>
        <w:rPr>
          <w:rFonts w:ascii="Arial" w:hAnsi="Arial" w:cs="Arial"/>
          <w:b/>
          <w:bCs/>
        </w:rPr>
        <w:t>Sinvaldo</w:t>
      </w:r>
      <w:proofErr w:type="spellEnd"/>
      <w:r>
        <w:rPr>
          <w:rFonts w:ascii="Arial" w:hAnsi="Arial" w:cs="Arial"/>
          <w:b/>
          <w:bCs/>
        </w:rPr>
        <w:t xml:space="preserve"> Roberto Barbosa</w:t>
      </w:r>
    </w:p>
    <w:p w14:paraId="557837AB" w14:textId="77777777" w:rsidR="00BA31CA" w:rsidRDefault="00BA31CA" w:rsidP="00BA31CA">
      <w:pPr>
        <w:jc w:val="center"/>
        <w:rPr>
          <w:rFonts w:ascii="Arial" w:hAnsi="Arial" w:cs="Arial"/>
          <w:b/>
          <w:bCs/>
        </w:rPr>
      </w:pPr>
    </w:p>
    <w:p w14:paraId="771AF4F9" w14:textId="77777777" w:rsidR="00133562" w:rsidRDefault="00133562" w:rsidP="002301DC">
      <w:pPr>
        <w:rPr>
          <w:rFonts w:ascii="Arial" w:hAnsi="Arial" w:cs="Arial"/>
          <w:b/>
          <w:i/>
          <w:color w:val="000000"/>
        </w:rPr>
      </w:pPr>
    </w:p>
    <w:p w14:paraId="6B612024" w14:textId="7A0A0178" w:rsidR="00C62F1E" w:rsidRPr="002301DC" w:rsidRDefault="00133562" w:rsidP="002301DC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0D36A90C" w14:textId="77777777" w:rsidR="008023E6" w:rsidRDefault="008023E6" w:rsidP="00891605">
      <w:pPr>
        <w:pStyle w:val="SemEspaamento"/>
        <w:jc w:val="both"/>
      </w:pPr>
    </w:p>
    <w:p w14:paraId="4636CF19" w14:textId="77777777" w:rsidR="002301DC" w:rsidRDefault="002301DC" w:rsidP="002301D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097434D" w14:textId="77777777" w:rsidR="00F7403C" w:rsidRDefault="002301DC" w:rsidP="00F7403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acessibilidade é um tema de alta relevância para vida social, pertinente a Administração Pública em caráter essencial, como medida de inclusão social das pessoas portadoras de deficiências, tendo em vista que os entraves e barreiras de diversas ordens, ampliam a condição de deficiência, seja ela física, mental ou sensorial, dificultando ou impedindo a participação social desses cidadãos.</w:t>
      </w:r>
    </w:p>
    <w:p w14:paraId="67E26A28" w14:textId="3B55852C" w:rsidR="002301DC" w:rsidRDefault="002301DC" w:rsidP="00F7403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Portanto, os cadeirantes estão com dificuldades de acessar as </w:t>
      </w:r>
      <w:r w:rsidR="001D630D">
        <w:rPr>
          <w:rFonts w:ascii="Arial" w:hAnsi="Arial" w:cs="Arial"/>
          <w:sz w:val="24"/>
          <w:szCs w:val="24"/>
        </w:rPr>
        <w:t>capelas</w:t>
      </w:r>
      <w:r>
        <w:rPr>
          <w:rFonts w:ascii="Arial" w:hAnsi="Arial" w:cs="Arial"/>
          <w:sz w:val="24"/>
          <w:szCs w:val="24"/>
        </w:rPr>
        <w:t xml:space="preserve">, sendo que apenas na calçada existe a rampa de acessibilidade, e a adequação na porta principal do velório é de suma importância. </w:t>
      </w:r>
    </w:p>
    <w:p w14:paraId="32809723" w14:textId="740F64DB" w:rsidR="002301DC" w:rsidRDefault="002301DC" w:rsidP="002301D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55EB093" w14:textId="7D853332" w:rsidR="002B1CA6" w:rsidRDefault="002301DC" w:rsidP="002301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2B1CA6">
        <w:rPr>
          <w:rFonts w:ascii="Arial" w:hAnsi="Arial" w:cs="Arial"/>
        </w:rPr>
        <w:t>Desde já, agradeço a cordial atenção e aguardo um retorno positivo no sentido de ate</w:t>
      </w:r>
      <w:r w:rsidR="00050876">
        <w:rPr>
          <w:rFonts w:ascii="Arial" w:hAnsi="Arial" w:cs="Arial"/>
        </w:rPr>
        <w:t>ndermos a população</w:t>
      </w:r>
      <w:r w:rsidR="002B1CA6">
        <w:rPr>
          <w:rFonts w:ascii="Arial" w:hAnsi="Arial" w:cs="Arial"/>
        </w:rPr>
        <w:t>.</w:t>
      </w:r>
    </w:p>
    <w:p w14:paraId="5CA8C04E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CC9293C" w14:textId="77777777" w:rsidR="002301DC" w:rsidRDefault="002301D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2301D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C4F94" w14:textId="77777777" w:rsidR="00D73CBC" w:rsidRDefault="00D73CBC">
      <w:r>
        <w:separator/>
      </w:r>
    </w:p>
  </w:endnote>
  <w:endnote w:type="continuationSeparator" w:id="0">
    <w:p w14:paraId="2FAFA556" w14:textId="77777777" w:rsidR="00D73CBC" w:rsidRDefault="00D7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6CA70" w14:textId="77777777" w:rsidR="00D73CBC" w:rsidRDefault="00D73CBC">
      <w:r>
        <w:separator/>
      </w:r>
    </w:p>
  </w:footnote>
  <w:footnote w:type="continuationSeparator" w:id="0">
    <w:p w14:paraId="569BA5F6" w14:textId="77777777" w:rsidR="00D73CBC" w:rsidRDefault="00D73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C845AE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C845AE" w:rsidRDefault="00C845AE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C845AE" w:rsidRDefault="00C845AE"/>
  <w:p w14:paraId="6A5F27F7" w14:textId="77777777" w:rsidR="00725D0E" w:rsidRDefault="00725D0E"/>
  <w:p w14:paraId="5F8D160E" w14:textId="77777777" w:rsidR="00C845AE" w:rsidRDefault="00C845AE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C845AE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C845AE" w:rsidRPr="003D4027" w:rsidRDefault="00C845AE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C845AE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C845AE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C845AE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C845AE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C845AE" w:rsidRPr="005B3B5C" w:rsidRDefault="00C845AE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C845AE" w:rsidRPr="00735EB8" w:rsidRDefault="00C845AE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D630D"/>
    <w:rsid w:val="001E6300"/>
    <w:rsid w:val="001F17A3"/>
    <w:rsid w:val="002002F7"/>
    <w:rsid w:val="00221B86"/>
    <w:rsid w:val="002301DC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C14C8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01BF8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3F38"/>
    <w:rsid w:val="00634D07"/>
    <w:rsid w:val="006370A3"/>
    <w:rsid w:val="00643D32"/>
    <w:rsid w:val="00681D24"/>
    <w:rsid w:val="00687999"/>
    <w:rsid w:val="006A07BC"/>
    <w:rsid w:val="006B3063"/>
    <w:rsid w:val="007021FD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B6C15"/>
    <w:rsid w:val="007D48AC"/>
    <w:rsid w:val="007E5A6F"/>
    <w:rsid w:val="007F2714"/>
    <w:rsid w:val="00801DE6"/>
    <w:rsid w:val="008023E6"/>
    <w:rsid w:val="00816C98"/>
    <w:rsid w:val="00824CC5"/>
    <w:rsid w:val="00831421"/>
    <w:rsid w:val="00832088"/>
    <w:rsid w:val="00834AF6"/>
    <w:rsid w:val="00841A2D"/>
    <w:rsid w:val="008458B5"/>
    <w:rsid w:val="00852557"/>
    <w:rsid w:val="00881F14"/>
    <w:rsid w:val="00891605"/>
    <w:rsid w:val="008D02D9"/>
    <w:rsid w:val="009008EC"/>
    <w:rsid w:val="00912A6C"/>
    <w:rsid w:val="00926606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9F54AF"/>
    <w:rsid w:val="00A004A7"/>
    <w:rsid w:val="00A26DD2"/>
    <w:rsid w:val="00A73FC7"/>
    <w:rsid w:val="00A7752D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90CE2"/>
    <w:rsid w:val="00BA31CA"/>
    <w:rsid w:val="00BC4D64"/>
    <w:rsid w:val="00BE010B"/>
    <w:rsid w:val="00C010F3"/>
    <w:rsid w:val="00C16A82"/>
    <w:rsid w:val="00C41F9F"/>
    <w:rsid w:val="00C62F1E"/>
    <w:rsid w:val="00C73251"/>
    <w:rsid w:val="00C845AE"/>
    <w:rsid w:val="00CA29EC"/>
    <w:rsid w:val="00CC4FD8"/>
    <w:rsid w:val="00CD1D16"/>
    <w:rsid w:val="00CF2EF7"/>
    <w:rsid w:val="00CF444C"/>
    <w:rsid w:val="00CF4612"/>
    <w:rsid w:val="00D13973"/>
    <w:rsid w:val="00D466AC"/>
    <w:rsid w:val="00D57265"/>
    <w:rsid w:val="00D73CBC"/>
    <w:rsid w:val="00DE20B2"/>
    <w:rsid w:val="00DF7D78"/>
    <w:rsid w:val="00E35E49"/>
    <w:rsid w:val="00E61751"/>
    <w:rsid w:val="00E67B5F"/>
    <w:rsid w:val="00E8305A"/>
    <w:rsid w:val="00E966A5"/>
    <w:rsid w:val="00EC2473"/>
    <w:rsid w:val="00EF3F6D"/>
    <w:rsid w:val="00F609AD"/>
    <w:rsid w:val="00F671BC"/>
    <w:rsid w:val="00F7403C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23</cp:revision>
  <cp:lastPrinted>2023-02-08T16:58:00Z</cp:lastPrinted>
  <dcterms:created xsi:type="dcterms:W3CDTF">2023-02-08T17:08:00Z</dcterms:created>
  <dcterms:modified xsi:type="dcterms:W3CDTF">2025-01-31T17:39:00Z</dcterms:modified>
</cp:coreProperties>
</file>